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1D" w:rsidRPr="00465F8E" w:rsidRDefault="00AD5AEC" w:rsidP="00AD5AEC">
      <w:pPr>
        <w:spacing w:after="0" w:line="20" w:lineRule="atLeast"/>
        <w:jc w:val="both"/>
        <w:rPr>
          <w:rFonts w:ascii="Times New Roman" w:hAnsi="Times New Roman" w:cs="Times New Roman"/>
          <w:color w:val="000000" w:themeColor="text1"/>
          <w:sz w:val="24"/>
          <w:szCs w:val="24"/>
        </w:rPr>
      </w:pPr>
      <w:r w:rsidRPr="00465F8E">
        <w:rPr>
          <w:rFonts w:ascii="Times New Roman" w:hAnsi="Times New Roman" w:cs="Times New Roman"/>
          <w:b/>
          <w:noProof/>
          <w:color w:val="000000" w:themeColor="text1"/>
          <w:sz w:val="24"/>
          <w:szCs w:val="24"/>
          <w:lang w:eastAsia="tr-TR"/>
        </w:rPr>
        <w:drawing>
          <wp:inline distT="0" distB="0" distL="0" distR="0" wp14:anchorId="6A99FA25" wp14:editId="301E4F1C">
            <wp:extent cx="1576070" cy="702860"/>
            <wp:effectExtent l="0" t="0" r="5080" b="2540"/>
            <wp:docPr id="10" name="Resim 10" descr="\\192.168.50.3\ahiler_folder\FREE_ZONE\Ajans Logoları\Ahika\Ahika_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0.3\ahiler_folder\FREE_ZONE\Ajans Logoları\Ahika\Ahika_kurumsal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6406" cy="707470"/>
                    </a:xfrm>
                    <a:prstGeom prst="rect">
                      <a:avLst/>
                    </a:prstGeom>
                    <a:noFill/>
                    <a:ln>
                      <a:noFill/>
                    </a:ln>
                  </pic:spPr>
                </pic:pic>
              </a:graphicData>
            </a:graphic>
          </wp:inline>
        </w:drawing>
      </w:r>
      <w:r w:rsidRPr="00465F8E">
        <w:rPr>
          <w:rFonts w:ascii="Times New Roman" w:hAnsi="Times New Roman" w:cs="Times New Roman"/>
          <w:color w:val="000000" w:themeColor="text1"/>
          <w:sz w:val="24"/>
          <w:szCs w:val="24"/>
        </w:rPr>
        <w:tab/>
      </w:r>
      <w:r w:rsidRPr="00465F8E">
        <w:rPr>
          <w:rFonts w:ascii="Times New Roman" w:hAnsi="Times New Roman" w:cs="Times New Roman"/>
          <w:color w:val="000000" w:themeColor="text1"/>
          <w:sz w:val="24"/>
          <w:szCs w:val="24"/>
        </w:rPr>
        <w:tab/>
      </w:r>
      <w:r w:rsidRPr="00465F8E">
        <w:rPr>
          <w:rFonts w:ascii="Times New Roman" w:hAnsi="Times New Roman" w:cs="Times New Roman"/>
          <w:color w:val="000000" w:themeColor="text1"/>
          <w:sz w:val="24"/>
          <w:szCs w:val="24"/>
        </w:rPr>
        <w:tab/>
      </w:r>
      <w:r w:rsidRPr="00465F8E">
        <w:rPr>
          <w:rFonts w:ascii="Times New Roman" w:hAnsi="Times New Roman" w:cs="Times New Roman"/>
          <w:color w:val="000000" w:themeColor="text1"/>
          <w:sz w:val="24"/>
          <w:szCs w:val="24"/>
        </w:rPr>
        <w:tab/>
      </w:r>
      <w:r w:rsidRPr="00465F8E">
        <w:rPr>
          <w:rFonts w:ascii="Times New Roman" w:hAnsi="Times New Roman" w:cs="Times New Roman"/>
          <w:color w:val="000000" w:themeColor="text1"/>
          <w:sz w:val="24"/>
          <w:szCs w:val="24"/>
        </w:rPr>
        <w:tab/>
      </w:r>
      <w:r w:rsidRPr="00465F8E">
        <w:rPr>
          <w:rFonts w:ascii="Times New Roman" w:eastAsia="Calibri" w:hAnsi="Times New Roman" w:cs="Times New Roman"/>
          <w:noProof/>
          <w:color w:val="000000" w:themeColor="text1"/>
          <w:sz w:val="24"/>
          <w:szCs w:val="24"/>
          <w:lang w:eastAsia="tr-TR"/>
        </w:rPr>
        <w:drawing>
          <wp:inline distT="0" distB="0" distL="0" distR="0" wp14:anchorId="15CDADB5" wp14:editId="0E8DA5A4">
            <wp:extent cx="1800225" cy="74840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064" cy="754577"/>
                    </a:xfrm>
                    <a:prstGeom prst="rect">
                      <a:avLst/>
                    </a:prstGeom>
                    <a:noFill/>
                    <a:ln>
                      <a:noFill/>
                    </a:ln>
                  </pic:spPr>
                </pic:pic>
              </a:graphicData>
            </a:graphic>
          </wp:inline>
        </w:drawing>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pStyle w:val="GvdeMetni2"/>
        <w:spacing w:after="0" w:line="20" w:lineRule="atLeast"/>
        <w:jc w:val="center"/>
        <w:rPr>
          <w:b/>
          <w:color w:val="000000" w:themeColor="text1"/>
          <w:sz w:val="24"/>
          <w:szCs w:val="24"/>
        </w:rPr>
      </w:pPr>
    </w:p>
    <w:p w:rsidR="00AD5AEC" w:rsidRPr="00465F8E" w:rsidRDefault="00AD5AEC" w:rsidP="00AD5AEC">
      <w:pPr>
        <w:pStyle w:val="GvdeMetni2"/>
        <w:spacing w:after="0" w:line="20" w:lineRule="atLeast"/>
        <w:jc w:val="center"/>
        <w:rPr>
          <w:b/>
          <w:color w:val="000000" w:themeColor="text1"/>
          <w:sz w:val="24"/>
          <w:szCs w:val="24"/>
        </w:rPr>
      </w:pPr>
    </w:p>
    <w:p w:rsidR="00AD5AEC" w:rsidRPr="00465F8E" w:rsidRDefault="00AD5AEC" w:rsidP="00AD5AEC">
      <w:pPr>
        <w:pStyle w:val="GvdeMetni2"/>
        <w:spacing w:after="0" w:line="20" w:lineRule="atLeast"/>
        <w:jc w:val="center"/>
        <w:rPr>
          <w:b/>
          <w:color w:val="000000" w:themeColor="text1"/>
          <w:sz w:val="24"/>
          <w:szCs w:val="24"/>
          <w:lang w:val="tr-TR"/>
        </w:rPr>
      </w:pPr>
      <w:r w:rsidRPr="00465F8E">
        <w:rPr>
          <w:b/>
          <w:color w:val="000000" w:themeColor="text1"/>
          <w:sz w:val="24"/>
          <w:szCs w:val="24"/>
        </w:rPr>
        <w:t>AKSARAY OSB MÜDÜRLÜĞÜ</w:t>
      </w:r>
      <w:r w:rsidRPr="00465F8E">
        <w:rPr>
          <w:b/>
          <w:color w:val="000000" w:themeColor="text1"/>
          <w:sz w:val="24"/>
          <w:szCs w:val="24"/>
          <w:lang w:val="tr-TR"/>
        </w:rPr>
        <w:t xml:space="preserve"> İHALE İLANI </w:t>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r w:rsidRPr="00465F8E">
        <w:rPr>
          <w:rFonts w:ascii="Times New Roman" w:hAnsi="Times New Roman" w:cs="Times New Roman"/>
          <w:color w:val="000000" w:themeColor="text1"/>
          <w:sz w:val="24"/>
          <w:szCs w:val="24"/>
        </w:rPr>
        <w:t>Aksaray Organize Sanayi Bölgesi Yönetim Kurulu Başkanlığı, Ahiler Kalkınma Ajansı 2020 Yılı Sanayi Altyapısının Güçlendirilmesi Programı kapsamında sağlanan mali destek ile Aksaray OSB’de Ön Arıtmalı Terfi Merkezi Kurulması İle Sanayinin Çevre Kirliliğine Etkisinin Azaltılması için bir Yapım İşi ihalesi sonuçlandırmayı planlamaktadır.</w:t>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r w:rsidRPr="00465F8E">
        <w:rPr>
          <w:rFonts w:ascii="Times New Roman" w:hAnsi="Times New Roman" w:cs="Times New Roman"/>
          <w:color w:val="000000" w:themeColor="text1"/>
          <w:sz w:val="24"/>
          <w:szCs w:val="24"/>
        </w:rPr>
        <w:t>Lot 1: Ön Arıtmalı Terfi Merkezi Kurulması Yapım İşi</w:t>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roofErr w:type="gramStart"/>
      <w:r w:rsidRPr="00465F8E">
        <w:rPr>
          <w:rFonts w:ascii="Times New Roman" w:hAnsi="Times New Roman" w:cs="Times New Roman"/>
          <w:color w:val="000000" w:themeColor="text1"/>
          <w:sz w:val="24"/>
          <w:szCs w:val="24"/>
        </w:rPr>
        <w:t xml:space="preserve">İhaleye katılım koşulları, isteklilerde aranacak teknik ve mali bilgileri de içeren İhale Dosyası Erenler OSB Mah. </w:t>
      </w:r>
      <w:proofErr w:type="spellStart"/>
      <w:r w:rsidRPr="00465F8E">
        <w:rPr>
          <w:rFonts w:ascii="Times New Roman" w:hAnsi="Times New Roman" w:cs="Times New Roman"/>
          <w:color w:val="000000" w:themeColor="text1"/>
          <w:sz w:val="24"/>
          <w:szCs w:val="24"/>
        </w:rPr>
        <w:t>R.Tayyip</w:t>
      </w:r>
      <w:proofErr w:type="spellEnd"/>
      <w:r w:rsidRPr="00465F8E">
        <w:rPr>
          <w:rFonts w:ascii="Times New Roman" w:hAnsi="Times New Roman" w:cs="Times New Roman"/>
          <w:color w:val="000000" w:themeColor="text1"/>
          <w:sz w:val="24"/>
          <w:szCs w:val="24"/>
        </w:rPr>
        <w:t xml:space="preserve"> Erdoğan Bulvarı No:6 Taşpınar/Merkez/Aksaray adresinden</w:t>
      </w:r>
      <w:r w:rsidR="00465F8E" w:rsidRPr="00465F8E">
        <w:rPr>
          <w:rFonts w:ascii="Times New Roman" w:hAnsi="Times New Roman" w:cs="Times New Roman"/>
          <w:color w:val="000000" w:themeColor="text1"/>
          <w:sz w:val="24"/>
          <w:szCs w:val="24"/>
        </w:rPr>
        <w:t xml:space="preserve">, </w:t>
      </w:r>
      <w:r w:rsidR="00465F8E" w:rsidRPr="00465F8E">
        <w:rPr>
          <w:rFonts w:ascii="Times New Roman" w:hAnsi="Times New Roman" w:cs="Times New Roman"/>
          <w:color w:val="000000" w:themeColor="text1"/>
          <w:sz w:val="24"/>
          <w:szCs w:val="24"/>
        </w:rPr>
        <w:t>OSB Müdürlüğü Kontrol Mühendisi Erkan KALKAN</w:t>
      </w:r>
      <w:r w:rsidR="00465F8E" w:rsidRPr="00465F8E">
        <w:rPr>
          <w:rFonts w:ascii="Times New Roman" w:hAnsi="Times New Roman" w:cs="Times New Roman"/>
          <w:color w:val="000000" w:themeColor="text1"/>
          <w:sz w:val="24"/>
          <w:szCs w:val="24"/>
        </w:rPr>
        <w:t xml:space="preserve"> </w:t>
      </w:r>
      <w:hyperlink r:id="rId6" w:history="1">
        <w:r w:rsidR="00465F8E" w:rsidRPr="00465F8E">
          <w:rPr>
            <w:rStyle w:val="Kpr"/>
            <w:rFonts w:ascii="Times New Roman" w:hAnsi="Times New Roman" w:cs="Times New Roman"/>
            <w:color w:val="000000" w:themeColor="text1"/>
            <w:sz w:val="24"/>
            <w:szCs w:val="24"/>
          </w:rPr>
          <w:t>Tel:0 382 266 22 88-</w:t>
        </w:r>
      </w:hyperlink>
      <w:r w:rsidR="00465F8E" w:rsidRPr="00465F8E">
        <w:rPr>
          <w:rFonts w:ascii="Times New Roman" w:hAnsi="Times New Roman" w:cs="Times New Roman"/>
          <w:color w:val="000000" w:themeColor="text1"/>
          <w:sz w:val="24"/>
          <w:szCs w:val="24"/>
        </w:rPr>
        <w:t xml:space="preserve"> </w:t>
      </w:r>
      <w:proofErr w:type="spellStart"/>
      <w:r w:rsidR="00465F8E" w:rsidRPr="00465F8E">
        <w:rPr>
          <w:rFonts w:ascii="Times New Roman" w:hAnsi="Times New Roman" w:cs="Times New Roman"/>
          <w:color w:val="000000" w:themeColor="text1"/>
          <w:sz w:val="24"/>
          <w:szCs w:val="24"/>
        </w:rPr>
        <w:t>dhl</w:t>
      </w:r>
      <w:proofErr w:type="spellEnd"/>
      <w:r w:rsidR="00465F8E" w:rsidRPr="00465F8E">
        <w:rPr>
          <w:rFonts w:ascii="Times New Roman" w:hAnsi="Times New Roman" w:cs="Times New Roman"/>
          <w:color w:val="000000" w:themeColor="text1"/>
          <w:sz w:val="24"/>
          <w:szCs w:val="24"/>
        </w:rPr>
        <w:t xml:space="preserve">/ </w:t>
      </w:r>
      <w:r w:rsidR="00465F8E" w:rsidRPr="00465F8E">
        <w:rPr>
          <w:rFonts w:ascii="Times New Roman" w:hAnsi="Times New Roman" w:cs="Times New Roman"/>
          <w:color w:val="000000" w:themeColor="text1"/>
          <w:sz w:val="24"/>
          <w:szCs w:val="24"/>
        </w:rPr>
        <w:t>107</w:t>
      </w:r>
      <w:r w:rsidRPr="00465F8E">
        <w:rPr>
          <w:rFonts w:ascii="Times New Roman" w:hAnsi="Times New Roman" w:cs="Times New Roman"/>
          <w:color w:val="000000" w:themeColor="text1"/>
          <w:sz w:val="24"/>
          <w:szCs w:val="24"/>
        </w:rPr>
        <w:t xml:space="preserve"> veya www.aksarayosb.org.tr ve www.ahika.gov.</w:t>
      </w:r>
      <w:r w:rsidR="00465F8E" w:rsidRPr="00465F8E">
        <w:rPr>
          <w:rFonts w:ascii="Times New Roman" w:hAnsi="Times New Roman" w:cs="Times New Roman"/>
          <w:color w:val="000000" w:themeColor="text1"/>
          <w:sz w:val="24"/>
          <w:szCs w:val="24"/>
        </w:rPr>
        <w:t>tr internet</w:t>
      </w:r>
      <w:r w:rsidRPr="00465F8E">
        <w:rPr>
          <w:rFonts w:ascii="Times New Roman" w:hAnsi="Times New Roman" w:cs="Times New Roman"/>
          <w:color w:val="000000" w:themeColor="text1"/>
          <w:sz w:val="24"/>
          <w:szCs w:val="24"/>
        </w:rPr>
        <w:t xml:space="preserve"> adreslerinden temin edilebilir. </w:t>
      </w:r>
      <w:proofErr w:type="gramEnd"/>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bookmarkStart w:id="0" w:name="_GoBack"/>
      <w:bookmarkEnd w:id="0"/>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r w:rsidRPr="00465F8E">
        <w:rPr>
          <w:rFonts w:ascii="Times New Roman" w:hAnsi="Times New Roman" w:cs="Times New Roman"/>
          <w:color w:val="000000" w:themeColor="text1"/>
          <w:sz w:val="24"/>
          <w:szCs w:val="24"/>
        </w:rPr>
        <w:t xml:space="preserve">Teklif teslimi için son tarih ve saati: </w:t>
      </w:r>
      <w:r w:rsidRPr="00465F8E">
        <w:rPr>
          <w:rFonts w:ascii="Times New Roman" w:hAnsi="Times New Roman" w:cs="Times New Roman"/>
          <w:b/>
          <w:color w:val="000000" w:themeColor="text1"/>
          <w:sz w:val="24"/>
          <w:szCs w:val="24"/>
        </w:rPr>
        <w:t xml:space="preserve">18 Ekim 2021 </w:t>
      </w:r>
      <w:r w:rsidRPr="00465F8E">
        <w:rPr>
          <w:rFonts w:ascii="Times New Roman" w:hAnsi="Times New Roman" w:cs="Times New Roman"/>
          <w:color w:val="000000" w:themeColor="text1"/>
          <w:sz w:val="24"/>
          <w:szCs w:val="24"/>
        </w:rPr>
        <w:t>pazartesi günü ve saat</w:t>
      </w:r>
      <w:r w:rsidRPr="00465F8E">
        <w:rPr>
          <w:rFonts w:ascii="Times New Roman" w:hAnsi="Times New Roman" w:cs="Times New Roman"/>
          <w:b/>
          <w:color w:val="000000" w:themeColor="text1"/>
          <w:sz w:val="24"/>
          <w:szCs w:val="24"/>
        </w:rPr>
        <w:t>:14:00</w:t>
      </w:r>
      <w:r w:rsidRPr="00465F8E">
        <w:rPr>
          <w:rFonts w:ascii="Times New Roman" w:hAnsi="Times New Roman" w:cs="Times New Roman"/>
          <w:color w:val="000000" w:themeColor="text1"/>
          <w:sz w:val="24"/>
          <w:szCs w:val="24"/>
        </w:rPr>
        <w:t>’da Aksaray OSB Müdürlüğü Hizmet Binası toplantı salonu.</w:t>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r w:rsidRPr="00465F8E">
        <w:rPr>
          <w:rFonts w:ascii="Times New Roman" w:hAnsi="Times New Roman" w:cs="Times New Roman"/>
          <w:color w:val="000000" w:themeColor="text1"/>
          <w:sz w:val="24"/>
          <w:szCs w:val="24"/>
        </w:rPr>
        <w:t xml:space="preserve">İhale için istenilen evrakların olduğu zarf en geç </w:t>
      </w:r>
      <w:r w:rsidRPr="00465F8E">
        <w:rPr>
          <w:rFonts w:ascii="Times New Roman" w:hAnsi="Times New Roman" w:cs="Times New Roman"/>
          <w:b/>
          <w:color w:val="000000" w:themeColor="text1"/>
          <w:sz w:val="24"/>
          <w:szCs w:val="24"/>
        </w:rPr>
        <w:t xml:space="preserve">18 Ekim 2021 </w:t>
      </w:r>
      <w:r w:rsidRPr="00465F8E">
        <w:rPr>
          <w:rFonts w:ascii="Times New Roman" w:hAnsi="Times New Roman" w:cs="Times New Roman"/>
          <w:color w:val="000000" w:themeColor="text1"/>
          <w:sz w:val="24"/>
          <w:szCs w:val="24"/>
        </w:rPr>
        <w:t xml:space="preserve">Pazartesi günü Saat: </w:t>
      </w:r>
      <w:r w:rsidRPr="00465F8E">
        <w:rPr>
          <w:rFonts w:ascii="Times New Roman" w:hAnsi="Times New Roman" w:cs="Times New Roman"/>
          <w:b/>
          <w:color w:val="000000" w:themeColor="text1"/>
          <w:sz w:val="24"/>
          <w:szCs w:val="24"/>
        </w:rPr>
        <w:t>12:00</w:t>
      </w:r>
      <w:r w:rsidRPr="00465F8E">
        <w:rPr>
          <w:rFonts w:ascii="Times New Roman" w:hAnsi="Times New Roman" w:cs="Times New Roman"/>
          <w:color w:val="000000" w:themeColor="text1"/>
          <w:sz w:val="24"/>
          <w:szCs w:val="24"/>
        </w:rPr>
        <w:t>’a kadar Aksaray Organize Sanayi Bölge Müdürlüğüne teslim edilecektir.</w:t>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r w:rsidRPr="00465F8E">
        <w:rPr>
          <w:rFonts w:ascii="Times New Roman" w:hAnsi="Times New Roman" w:cs="Times New Roman"/>
          <w:color w:val="000000" w:themeColor="text1"/>
          <w:sz w:val="24"/>
          <w:szCs w:val="24"/>
        </w:rPr>
        <w:t xml:space="preserve">Gerekli ek bilgi ya da açıklamalar; </w:t>
      </w:r>
      <w:hyperlink r:id="rId7" w:history="1">
        <w:r w:rsidRPr="00465F8E">
          <w:rPr>
            <w:rStyle w:val="Kpr"/>
            <w:rFonts w:ascii="Times New Roman" w:hAnsi="Times New Roman" w:cs="Times New Roman"/>
            <w:color w:val="000000" w:themeColor="text1"/>
            <w:sz w:val="24"/>
            <w:szCs w:val="24"/>
          </w:rPr>
          <w:t>www.aksarayosb.org.tr</w:t>
        </w:r>
      </w:hyperlink>
      <w:r w:rsidRPr="00465F8E">
        <w:rPr>
          <w:rFonts w:ascii="Times New Roman" w:hAnsi="Times New Roman" w:cs="Times New Roman"/>
          <w:color w:val="000000" w:themeColor="text1"/>
          <w:sz w:val="24"/>
          <w:szCs w:val="24"/>
        </w:rPr>
        <w:t xml:space="preserve"> ve </w:t>
      </w:r>
      <w:hyperlink r:id="rId8" w:history="1">
        <w:r w:rsidRPr="00465F8E">
          <w:rPr>
            <w:rStyle w:val="Kpr"/>
            <w:rFonts w:ascii="Times New Roman" w:hAnsi="Times New Roman" w:cs="Times New Roman"/>
            <w:color w:val="000000" w:themeColor="text1"/>
            <w:sz w:val="24"/>
            <w:szCs w:val="24"/>
          </w:rPr>
          <w:t>www.ahika.gov.tr</w:t>
        </w:r>
      </w:hyperlink>
      <w:r w:rsidRPr="00465F8E">
        <w:rPr>
          <w:rFonts w:ascii="Times New Roman" w:hAnsi="Times New Roman" w:cs="Times New Roman"/>
          <w:color w:val="000000" w:themeColor="text1"/>
          <w:sz w:val="24"/>
          <w:szCs w:val="24"/>
        </w:rPr>
        <w:t xml:space="preserve"> internet adresinde yayınlanacaktır.</w:t>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r w:rsidRPr="00465F8E">
        <w:rPr>
          <w:rFonts w:ascii="Times New Roman" w:hAnsi="Times New Roman" w:cs="Times New Roman"/>
          <w:color w:val="000000" w:themeColor="text1"/>
          <w:sz w:val="24"/>
          <w:szCs w:val="24"/>
        </w:rPr>
        <w:t xml:space="preserve">Teklifler, 18.10.2021 tarih pazartesi günü saat 14:00’da ve </w:t>
      </w:r>
      <w:r w:rsidR="00465F8E" w:rsidRPr="00465F8E">
        <w:rPr>
          <w:rFonts w:ascii="Times New Roman" w:hAnsi="Times New Roman" w:cs="Times New Roman"/>
          <w:color w:val="000000" w:themeColor="text1"/>
          <w:sz w:val="24"/>
          <w:szCs w:val="24"/>
        </w:rPr>
        <w:t xml:space="preserve">Erenler OSB Mah. </w:t>
      </w:r>
      <w:proofErr w:type="spellStart"/>
      <w:r w:rsidR="00465F8E" w:rsidRPr="00465F8E">
        <w:rPr>
          <w:rFonts w:ascii="Times New Roman" w:hAnsi="Times New Roman" w:cs="Times New Roman"/>
          <w:color w:val="000000" w:themeColor="text1"/>
          <w:sz w:val="24"/>
          <w:szCs w:val="24"/>
        </w:rPr>
        <w:t>R.Tayyip</w:t>
      </w:r>
      <w:proofErr w:type="spellEnd"/>
      <w:r w:rsidR="00465F8E" w:rsidRPr="00465F8E">
        <w:rPr>
          <w:rFonts w:ascii="Times New Roman" w:hAnsi="Times New Roman" w:cs="Times New Roman"/>
          <w:color w:val="000000" w:themeColor="text1"/>
          <w:sz w:val="24"/>
          <w:szCs w:val="24"/>
        </w:rPr>
        <w:t xml:space="preserve"> Erdoğan Bulvarı No:6 Taşpınar/Merkez/Aksaray</w:t>
      </w:r>
      <w:r w:rsidR="00465F8E" w:rsidRPr="00465F8E">
        <w:rPr>
          <w:rFonts w:ascii="Times New Roman" w:hAnsi="Times New Roman" w:cs="Times New Roman"/>
          <w:color w:val="000000" w:themeColor="text1"/>
          <w:sz w:val="24"/>
          <w:szCs w:val="24"/>
        </w:rPr>
        <w:t xml:space="preserve"> adresi OSB Müdürlük binasında</w:t>
      </w:r>
      <w:r w:rsidRPr="00465F8E">
        <w:rPr>
          <w:rFonts w:ascii="Times New Roman" w:hAnsi="Times New Roman" w:cs="Times New Roman"/>
          <w:color w:val="000000" w:themeColor="text1"/>
          <w:sz w:val="24"/>
          <w:szCs w:val="24"/>
        </w:rPr>
        <w:t xml:space="preserve"> yapılacak oturumda açılacaktır. </w:t>
      </w: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p w:rsidR="00AD5AEC" w:rsidRPr="00465F8E" w:rsidRDefault="00AD5AEC" w:rsidP="00AD5AEC">
      <w:pPr>
        <w:spacing w:after="0" w:line="20" w:lineRule="atLeast"/>
        <w:jc w:val="both"/>
        <w:rPr>
          <w:rFonts w:ascii="Times New Roman" w:hAnsi="Times New Roman" w:cs="Times New Roman"/>
          <w:color w:val="000000" w:themeColor="text1"/>
          <w:sz w:val="24"/>
          <w:szCs w:val="24"/>
        </w:rPr>
      </w:pPr>
    </w:p>
    <w:sectPr w:rsidR="00AD5AEC" w:rsidRPr="00465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EC"/>
    <w:rsid w:val="00465F8E"/>
    <w:rsid w:val="006C7F1D"/>
    <w:rsid w:val="00AD5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99A7"/>
  <w15:chartTrackingRefBased/>
  <w15:docId w15:val="{40157BEF-BDDD-4713-8D10-396F3789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AD5AEC"/>
    <w:pPr>
      <w:spacing w:after="120" w:line="480" w:lineRule="auto"/>
    </w:pPr>
    <w:rPr>
      <w:rFonts w:ascii="Times New Roman" w:eastAsia="Times New Roman" w:hAnsi="Times New Roman" w:cs="Times New Roman"/>
      <w:szCs w:val="20"/>
      <w:lang w:val="en-US" w:eastAsia="tr-TR"/>
    </w:rPr>
  </w:style>
  <w:style w:type="character" w:customStyle="1" w:styleId="GvdeMetni2Char">
    <w:name w:val="Gövde Metni 2 Char"/>
    <w:basedOn w:val="VarsaylanParagrafYazTipi"/>
    <w:link w:val="GvdeMetni2"/>
    <w:semiHidden/>
    <w:rsid w:val="00AD5AEC"/>
    <w:rPr>
      <w:rFonts w:ascii="Times New Roman" w:eastAsia="Times New Roman" w:hAnsi="Times New Roman" w:cs="Times New Roman"/>
      <w:szCs w:val="20"/>
      <w:lang w:val="en-US" w:eastAsia="tr-TR"/>
    </w:rPr>
  </w:style>
  <w:style w:type="character" w:styleId="Kpr">
    <w:name w:val="Hyperlink"/>
    <w:basedOn w:val="VarsaylanParagrafYazTipi"/>
    <w:uiPriority w:val="99"/>
    <w:unhideWhenUsed/>
    <w:rsid w:val="00AD5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ka.gov.tr" TargetMode="External"/><Relationship Id="rId3" Type="http://schemas.openxmlformats.org/officeDocument/2006/relationships/webSettings" Target="webSettings.xml"/><Relationship Id="rId7" Type="http://schemas.openxmlformats.org/officeDocument/2006/relationships/hyperlink" Target="http://www.aksarayos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0382%20266%2022%2088-"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1294</Characters>
  <Application>Microsoft Office Word</Application>
  <DocSecurity>0</DocSecurity>
  <Lines>10</Lines>
  <Paragraphs>3</Paragraphs>
  <ScaleCrop>false</ScaleCrop>
  <Company>NouS/TncTR</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dc:creator>
  <cp:keywords/>
  <dc:description/>
  <cp:lastModifiedBy>OSB</cp:lastModifiedBy>
  <cp:revision>2</cp:revision>
  <dcterms:created xsi:type="dcterms:W3CDTF">2021-09-23T13:21:00Z</dcterms:created>
  <dcterms:modified xsi:type="dcterms:W3CDTF">2021-09-24T06:34:00Z</dcterms:modified>
</cp:coreProperties>
</file>